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84174" w14:textId="3CB9FB39" w:rsidR="000475DE" w:rsidRDefault="00780F4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585F7E" wp14:editId="304C69A0">
            <wp:simplePos x="0" y="0"/>
            <wp:positionH relativeFrom="column">
              <wp:posOffset>3676650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3C953" w14:textId="51CCE6AA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0475DE">
        <w:rPr>
          <w:rFonts w:ascii="Arial" w:hAnsi="Arial" w:cs="Arial"/>
          <w:b/>
          <w:sz w:val="28"/>
          <w:szCs w:val="28"/>
        </w:rPr>
        <w:t xml:space="preserve"> </w:t>
      </w:r>
      <w:r w:rsidR="005142A3">
        <w:rPr>
          <w:rFonts w:ascii="Arial" w:hAnsi="Arial" w:cs="Arial"/>
          <w:b/>
          <w:sz w:val="28"/>
          <w:szCs w:val="28"/>
        </w:rPr>
        <w:t>Herkules E55</w:t>
      </w:r>
    </w:p>
    <w:p w14:paraId="428F21E2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0813C5CE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7998161F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A959C7F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38A18A15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283B0838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7BB715D8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7494C363" w14:textId="77777777">
        <w:tc>
          <w:tcPr>
            <w:tcW w:w="1526" w:type="dxa"/>
            <w:shd w:val="clear" w:color="auto" w:fill="auto"/>
          </w:tcPr>
          <w:p w14:paraId="39CE06F1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2FED0E9D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einer Dehn- / Pressfuge / Tagesfeldabschalung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Herkules </w:t>
            </w:r>
            <w:r w:rsidR="005142A3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E55 </w:t>
            </w:r>
          </w:p>
          <w:p w14:paraId="34566651" w14:textId="77777777" w:rsidR="00236D86" w:rsidRDefault="00236D86" w:rsidP="00236D86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719FFDA0" w14:textId="77777777" w:rsidR="00236D86" w:rsidRDefault="00236D86" w:rsidP="00236D86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als Auszugsüberdeckung.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Vor Betoneinbau setzen und auf oberflächenfertige Höhe der Betonbodenplatte mittels integrierten Gewindefüßen nivellieren.</w:t>
            </w:r>
          </w:p>
          <w:p w14:paraId="21D1D8EA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A7B512B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37E58F07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QK20/25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, e = 500 mm, kunststoffbeschichtet</w:t>
            </w:r>
          </w:p>
          <w:p w14:paraId="7CACC00E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0A50C1FD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Sicherung der Höhenlage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HNL20/25</w:t>
            </w:r>
          </w:p>
          <w:p w14:paraId="572EC5C6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86625FB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="005142A3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E55</w:t>
            </w:r>
          </w:p>
          <w:p w14:paraId="41CBDAFC" w14:textId="77777777" w:rsidR="00236D86" w:rsidRPr="005142A3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5142A3" w:rsidRPr="005142A3">
              <w:rPr>
                <w:rFonts w:ascii="Helvetica" w:hAnsi="Helvetica" w:cs="Helvetica"/>
                <w:sz w:val="20"/>
                <w:szCs w:val="20"/>
              </w:rPr>
              <w:t>55 mm</w:t>
            </w:r>
          </w:p>
          <w:p w14:paraId="449CD65B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4FD82E9C" w14:textId="77777777" w:rsidR="00236D86" w:rsidRDefault="00236D86" w:rsidP="00236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Elementlänge: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  <w:t>3000 mm</w:t>
            </w:r>
          </w:p>
          <w:p w14:paraId="3380F070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53D4F4A0" w14:textId="77777777">
        <w:tc>
          <w:tcPr>
            <w:tcW w:w="1526" w:type="dxa"/>
            <w:shd w:val="clear" w:color="auto" w:fill="auto"/>
          </w:tcPr>
          <w:p w14:paraId="0A18B0D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7044F5F4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209C8748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2FFE8F87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780F4E" w14:paraId="6911BA79" w14:textId="77777777">
        <w:tc>
          <w:tcPr>
            <w:tcW w:w="1526" w:type="dxa"/>
            <w:shd w:val="clear" w:color="auto" w:fill="auto"/>
          </w:tcPr>
          <w:p w14:paraId="2BB97C03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05D7496C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2F286EE8" w14:textId="5D031348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780F4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3D337660" w14:textId="764E2E20" w:rsidR="00A94611" w:rsidRDefault="00305BD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7A510E46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14:paraId="129D85A0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ED326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455 969 0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01BF7B5" w14:textId="77777777" w:rsidR="00ED3264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ED326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455 969 6</w:t>
            </w:r>
          </w:p>
          <w:p w14:paraId="0BFAB785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2C5F17D9" w14:textId="77777777" w:rsidR="00A94611" w:rsidRPr="00ED3264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326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5722B1F4" w14:textId="77777777" w:rsidR="00A94611" w:rsidRPr="00ED3264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682BB62E" w14:textId="77777777" w:rsidR="00AD5C31" w:rsidRPr="00ED3264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ED3264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6FF8F712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3D2B711D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36D86"/>
    <w:rsid w:val="002733A8"/>
    <w:rsid w:val="002F0FCC"/>
    <w:rsid w:val="00305BD1"/>
    <w:rsid w:val="00335082"/>
    <w:rsid w:val="003454C0"/>
    <w:rsid w:val="00345C98"/>
    <w:rsid w:val="00402DAC"/>
    <w:rsid w:val="00412D22"/>
    <w:rsid w:val="00506899"/>
    <w:rsid w:val="005142A3"/>
    <w:rsid w:val="005A3B28"/>
    <w:rsid w:val="005F2AF2"/>
    <w:rsid w:val="0066595B"/>
    <w:rsid w:val="006C621F"/>
    <w:rsid w:val="006C708F"/>
    <w:rsid w:val="006D79E2"/>
    <w:rsid w:val="006E3CD4"/>
    <w:rsid w:val="007338E2"/>
    <w:rsid w:val="007505DA"/>
    <w:rsid w:val="00780F4E"/>
    <w:rsid w:val="00796348"/>
    <w:rsid w:val="007D6FA8"/>
    <w:rsid w:val="007E2264"/>
    <w:rsid w:val="00801D5E"/>
    <w:rsid w:val="00806F22"/>
    <w:rsid w:val="008535FF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619C3"/>
    <w:rsid w:val="00E914F8"/>
    <w:rsid w:val="00ED3264"/>
    <w:rsid w:val="00F15447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6346C"/>
  <w15:docId w15:val="{172F4071-0906-495A-91BE-07046075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1129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4</cp:revision>
  <cp:lastPrinted>2011-09-28T08:13:00Z</cp:lastPrinted>
  <dcterms:created xsi:type="dcterms:W3CDTF">2019-09-09T12:54:00Z</dcterms:created>
  <dcterms:modified xsi:type="dcterms:W3CDTF">2024-07-22T09:23:00Z</dcterms:modified>
</cp:coreProperties>
</file>